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96a5948" w14:textId="96a5948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>
        <w:trPr>
          <w:jc w:val="right"/>
        </w:trPr>
        <w:tc>
          <w:tcPr>
            <w:tcW w:w="4320" w:type="dxa"/>
          </w:tcPr>
          <w:p w:rsidRPr="002B6A05" w:rsidR="00340399" w:rsidP="00016D19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797FF7">
              <w:rPr>
                <w:rFonts w:ascii="Arial" w:hAnsi="Arial" w:cs="Arial"/>
              </w:rPr>
              <w:t>1</w:t>
            </w:r>
            <w:r w:rsidRPr="002B6A05" w:rsidR="00DD3653">
              <w:rPr>
                <w:rFonts w:ascii="Arial" w:hAnsi="Arial" w:cs="Arial"/>
              </w:rPr>
              <w:t>0</w:t>
            </w:r>
            <w:r w:rsidRPr="002B6A05">
              <w:rPr>
                <w:rFonts w:ascii="Arial" w:hAnsi="Arial" w:cs="Arial"/>
              </w:rPr>
              <w:t xml:space="preserve">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BA546C">
              <w:rPr>
                <w:rFonts w:ascii="Arial" w:hAnsi="Arial" w:cs="Arial"/>
              </w:rPr>
              <w:t>50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723079">
              <w:rPr>
                <w:rFonts w:ascii="Arial" w:hAnsi="Arial" w:cs="Arial"/>
              </w:rPr>
              <w:t>3</w:t>
            </w:r>
            <w:r w:rsidRPr="002B6A05" w:rsidR="00340399">
              <w:rPr>
                <w:rFonts w:ascii="Arial" w:hAnsi="Arial" w:cs="Arial"/>
              </w:rPr>
              <w:t>-</w:t>
            </w:r>
            <w:r w:rsidR="00016D19">
              <w:rPr>
                <w:rFonts w:ascii="Arial" w:hAnsi="Arial" w:cs="Arial"/>
              </w:rPr>
              <w:t>49</w:t>
            </w:r>
          </w:p>
        </w:tc>
      </w:tr>
    </w:tbl>
    <w:p w:rsidRPr="002B6A0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F64C9F">
        <w:rPr>
          <w:rFonts w:ascii="Arial" w:hAnsi="Arial" w:eastAsia="Times New Roman" w:cs="Arial"/>
          <w:sz w:val="24"/>
          <w:szCs w:val="24"/>
          <w:lang w:eastAsia="hr-HR"/>
        </w:rPr>
        <w:t>21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F64C9F">
        <w:rPr>
          <w:rFonts w:ascii="Arial" w:hAnsi="Arial" w:eastAsia="Times New Roman" w:cs="Arial"/>
          <w:sz w:val="24"/>
          <w:szCs w:val="24"/>
          <w:lang w:eastAsia="hr-HR"/>
        </w:rPr>
        <w:t>veljače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2B6A5D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723079" w:rsidP="00F65D4C" w:rsidRDefault="00BA546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BA546C">
        <w:rPr>
          <w:rFonts w:ascii="Arial" w:hAnsi="Arial" w:eastAsia="Times New Roman" w:cs="Arial"/>
          <w:sz w:val="24"/>
          <w:szCs w:val="24"/>
          <w:lang w:eastAsia="hr-HR"/>
        </w:rPr>
        <w:t>BILJNA MEHANIKA j.d.o.o., Vučetinec, Vučetinec 164a, OIB:31542106793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2B6A5D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F64C9F">
        <w:rPr>
          <w:rFonts w:ascii="Arial" w:hAnsi="Arial" w:eastAsia="Times New Roman" w:cs="Arial"/>
          <w:sz w:val="24"/>
          <w:szCs w:val="24"/>
          <w:lang w:eastAsia="hr-HR"/>
        </w:rPr>
        <w:t>30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="00F370EB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5D" w:rsidR="002B6A5D" w:rsidP="002B6A5D" w:rsidRDefault="002B6A5D">
      <w:pPr>
        <w:pStyle w:val="Odlomakpopisa"/>
        <w:numPr>
          <w:ilvl w:val="0"/>
          <w:numId w:val="3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5D">
        <w:rPr>
          <w:rFonts w:ascii="Arial" w:hAnsi="Arial" w:eastAsia="Times New Roman" w:cs="Arial"/>
          <w:sz w:val="24"/>
          <w:szCs w:val="24"/>
          <w:lang w:eastAsia="hr-HR"/>
        </w:rPr>
        <w:t>privremeni stečajni upravitelj: Vladimir Besek</w:t>
      </w:r>
    </w:p>
    <w:p w:rsidR="00B37A4D" w:rsidP="002B6A5D" w:rsidRDefault="00F370EB">
      <w:pPr>
        <w:numPr>
          <w:ilvl w:val="0"/>
          <w:numId w:val="3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dužnika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/ predlagatelja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="00A318E4">
        <w:rPr>
          <w:rFonts w:ascii="Arial" w:hAnsi="Arial" w:eastAsia="Times New Roman" w:cs="Arial"/>
          <w:sz w:val="24"/>
          <w:szCs w:val="24"/>
          <w:lang w:eastAsia="hr-HR"/>
        </w:rPr>
        <w:t>punomoćnik</w:t>
      </w:r>
      <w:r w:rsidR="00B37A4D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A318E4">
        <w:rPr>
          <w:rFonts w:ascii="Arial" w:hAnsi="Arial" w:eastAsia="Times New Roman" w:cs="Arial"/>
          <w:sz w:val="24"/>
          <w:szCs w:val="24"/>
          <w:lang w:eastAsia="hr-HR"/>
        </w:rPr>
        <w:t>Marko Benčić</w:t>
      </w:r>
      <w:r w:rsidR="00B37A4D">
        <w:rPr>
          <w:rFonts w:ascii="Arial" w:hAnsi="Arial" w:eastAsia="Times New Roman" w:cs="Arial"/>
          <w:sz w:val="24"/>
          <w:szCs w:val="24"/>
          <w:lang w:eastAsia="hr-HR"/>
        </w:rPr>
        <w:t>, odvjetn</w:t>
      </w:r>
      <w:r w:rsidR="00A318E4">
        <w:rPr>
          <w:rFonts w:ascii="Arial" w:hAnsi="Arial" w:eastAsia="Times New Roman" w:cs="Arial"/>
          <w:sz w:val="24"/>
          <w:szCs w:val="24"/>
          <w:lang w:eastAsia="hr-HR"/>
        </w:rPr>
        <w:t>ik</w:t>
      </w:r>
      <w:r w:rsidR="00B37A4D">
        <w:rPr>
          <w:rFonts w:ascii="Arial" w:hAnsi="Arial" w:eastAsia="Times New Roman" w:cs="Arial"/>
          <w:sz w:val="24"/>
          <w:szCs w:val="24"/>
          <w:lang w:eastAsia="hr-HR"/>
        </w:rPr>
        <w:t xml:space="preserve"> u OD Porobija i Špoljarić</w:t>
      </w:r>
      <w:r w:rsidR="00FB1851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="00F370EB" w:rsidP="002B6A5D" w:rsidRDefault="00F370EB">
      <w:pPr>
        <w:numPr>
          <w:ilvl w:val="0"/>
          <w:numId w:val="3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65231B">
        <w:rPr>
          <w:rFonts w:ascii="Arial" w:hAnsi="Arial" w:eastAsia="Times New Roman" w:cs="Arial"/>
          <w:sz w:val="24"/>
          <w:szCs w:val="24"/>
          <w:lang w:eastAsia="hr-HR"/>
        </w:rPr>
        <w:t>direktor Želimir Toma</w:t>
      </w:r>
    </w:p>
    <w:p w:rsidR="002B28F0" w:rsidP="002B28F0" w:rsidRDefault="00A318E4">
      <w:pPr>
        <w:numPr>
          <w:ilvl w:val="0"/>
          <w:numId w:val="3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za vjerovnika RH, zastupnica po zakonu Tanja Purić Stamenković, zamjenica ŽDO</w:t>
      </w:r>
    </w:p>
    <w:p w:rsidR="002B28F0" w:rsidP="002B28F0" w:rsidRDefault="002B28F0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28F0" w:rsidR="002B28F0" w:rsidP="002B28F0" w:rsidRDefault="002B28F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Utvrđuje se da je na današnje ročište pristupila Snježana Toma, supruga direktora dužnika (identitet utvrđen uvidom u osobnu iskaznicu broj 114975730, PU Međimurske)</w:t>
      </w:r>
      <w:r w:rsidR="002408DA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65231B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BA546C" w:rsidR="00BA546C">
        <w:rPr>
          <w:rFonts w:ascii="Arial" w:hAnsi="Arial" w:eastAsia="Times New Roman" w:cs="Arial"/>
          <w:sz w:val="24"/>
          <w:szCs w:val="24"/>
          <w:lang w:eastAsia="hr-HR"/>
        </w:rPr>
        <w:t>BILJNA MEHANIKA j.d.o.o., Vučetinec, Vučetinec 164a, OIB:31542106793</w:t>
      </w:r>
      <w:r w:rsidRPr="002B6A0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B1851" w:rsidP="00F35498" w:rsidRDefault="00FB185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28F0">
        <w:rPr>
          <w:rFonts w:ascii="Arial" w:hAnsi="Arial" w:eastAsia="Times New Roman" w:cs="Arial"/>
          <w:sz w:val="24"/>
          <w:szCs w:val="24"/>
          <w:lang w:eastAsia="hr-HR"/>
        </w:rPr>
        <w:t xml:space="preserve">Punomoćnik dužnika izjavljuje da je u dosadašnjem tijeku postupka u spis predana izjava o pristupanju dugu koju je dao direktor dužnika Želimir Toma. Na današnjem ročištu u spis se predaje i izjava o pristupanju dugu Snježane Toma, supruge direktora, i suvlasnice nekretnine na adresi u Vučetincu, Vučetinec 164a. Budući da su u spis predane izjave o pristupanu dugu predlaže se sudu donošenje odluke u smislu čl. 124. st. 5. Stečajnog zakona.   </w:t>
      </w:r>
    </w:p>
    <w:p w:rsidR="002B28F0" w:rsidP="00F35498" w:rsidRDefault="002B28F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2B28F0" w:rsidP="00F35498" w:rsidRDefault="002B28F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Utvrđuje se da je sud prisutnima Želimiru Tomi i Snježani Toma obrazložio pravne posljedice dane izjave o pristupanju dugu iz čl. 124. S</w:t>
      </w:r>
      <w:r w:rsidR="002A3A7C">
        <w:rPr>
          <w:rFonts w:ascii="Arial" w:hAnsi="Arial" w:eastAsia="Times New Roman" w:cs="Arial"/>
          <w:sz w:val="24"/>
          <w:szCs w:val="24"/>
          <w:lang w:eastAsia="hr-HR"/>
        </w:rPr>
        <w:t>Z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-a, odnosno, u bitnome, objašnjeno im je da kao davatelji izjave o pristupanju dugu solidarno odgovaraju s dužnikom za sve njegove obveze nastale do davanja izjave o pristupanju dugu. </w:t>
      </w:r>
    </w:p>
    <w:p w:rsidR="002B28F0" w:rsidP="00F35498" w:rsidRDefault="002B28F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  <w:t xml:space="preserve">Prisutni Želimir Toma i Snježana Toma izjavljuju da razumiju pravne posljedice dane izjave o pristupanju dugu. </w:t>
      </w:r>
    </w:p>
    <w:p w:rsidR="002B28F0" w:rsidP="00F35498" w:rsidRDefault="002B28F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2B28F0" w:rsidP="00F35498" w:rsidRDefault="002B28F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Privremeni stečajni upravitelj izjavljuje da u cijelosti ostaje kod svog izvješća kojeg je dostavio u ranijem tijeku postupka u spis te ponavlja da je račun dužnika i nadalje u blokadi.</w:t>
      </w:r>
    </w:p>
    <w:p w:rsidR="002B28F0" w:rsidP="00F35498" w:rsidRDefault="002B28F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2B28F0" w:rsidP="00F35498" w:rsidRDefault="002B28F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zastupnica vjerovnika RH u spis predala stanje duga dužnika prema RH s osnova neplaćenih poreza i doprinosa koje na dan 21. veljače 2024. iznose ukupno 34.301,70 eura. Vezano za prijedlog da se postupi u skladu sa čl. 124. st. 5. SZ-a zastupnica vjerovnika RH izjavljuje da odluku prepušta sudu. </w:t>
      </w:r>
    </w:p>
    <w:p w:rsidR="002B28F0" w:rsidP="00F35498" w:rsidRDefault="002B28F0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2A3A7C" w:rsidP="00F35498" w:rsidRDefault="002A3A7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="002B28F0" w:rsidP="00F35498" w:rsidRDefault="002A3A7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Sud donosi</w:t>
      </w:r>
    </w:p>
    <w:p w:rsidR="002A3A7C" w:rsidP="002A3A7C" w:rsidRDefault="002A3A7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r j e š e nj e</w:t>
      </w:r>
    </w:p>
    <w:p w:rsidR="002A3A7C" w:rsidP="00F35498" w:rsidRDefault="002A3A7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2A3A7C" w:rsidP="00F35498" w:rsidRDefault="002A3A7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Daljnje odluke donijeti će se naknadno.</w:t>
      </w:r>
    </w:p>
    <w:p w:rsidR="00016D19" w:rsidP="00F65D4C" w:rsidRDefault="00016D1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35498" w:rsidP="00F64C9F" w:rsidRDefault="00F64C9F">
      <w:pPr>
        <w:tabs>
          <w:tab w:val="left" w:pos="7860"/>
        </w:tabs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  <w:r>
        <w:rPr>
          <w:rFonts w:ascii="Arial" w:hAnsi="Arial" w:eastAsia="Times New Roman" w:cs="Arial"/>
          <w:color w:val="FF0000"/>
          <w:sz w:val="24"/>
          <w:szCs w:val="24"/>
          <w:lang w:eastAsia="hr-HR"/>
        </w:rPr>
        <w:tab/>
      </w:r>
    </w:p>
    <w:p w:rsidR="002B6A5D" w:rsidP="00F35498" w:rsidRDefault="002B6A5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2B6A5D" w:rsidP="00F35498" w:rsidRDefault="002B6A5D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35498" w:rsidP="00F35498" w:rsidRDefault="00F35498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="00FD71B1" w:rsidP="00F65D4C" w:rsidRDefault="00FD71B1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="00FD71B1" w:rsidP="00F65D4C" w:rsidRDefault="00FD71B1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="00FD71B1" w:rsidP="00F65D4C" w:rsidRDefault="00FD71B1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F35498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65D4C" w:rsidP="006A76B3" w:rsidRDefault="00BA36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275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2A3A7C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2A3A7C">
        <w:rPr>
          <w:rFonts w:ascii="Arial" w:hAnsi="Arial" w:eastAsia="Times New Roman" w:cs="Arial"/>
          <w:sz w:val="24"/>
          <w:szCs w:val="24"/>
          <w:lang w:eastAsia="hr-HR"/>
        </w:rPr>
        <w:t>45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  <w:r w:rsidR="006A76B3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2B6A05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2B6A05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715A9" w:rsidP="00501147" w:rsidRDefault="00A715A9">
      <w:pPr>
        <w:spacing w:after="0" w:line="240" w:lineRule="auto"/>
      </w:pPr>
      <w:r>
        <w:separator/>
      </w:r>
    </w:p>
  </w:endnote>
  <w:endnote w:type="continuationSeparator" w:id="0">
    <w:p w:rsidR="00A715A9" w:rsidP="00501147" w:rsidRDefault="00A715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715A9" w:rsidP="00501147" w:rsidRDefault="00A715A9">
      <w:pPr>
        <w:spacing w:after="0" w:line="240" w:lineRule="auto"/>
      </w:pPr>
      <w:r>
        <w:separator/>
      </w:r>
    </w:p>
  </w:footnote>
  <w:footnote w:type="continuationSeparator" w:id="0">
    <w:p w:rsidR="00A715A9" w:rsidP="00501147" w:rsidRDefault="00A715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1E5AB5">
      <w:rPr>
        <w:rFonts w:ascii="Arial" w:hAnsi="Arial" w:cs="Arial"/>
        <w:noProof/>
        <w:sz w:val="24"/>
        <w:szCs w:val="24"/>
      </w:rPr>
      <w:t>Poslovni broj: 10 St-50/2023-49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1E5AB5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ED2393"/>
    <w:multiLevelType w:val="hybridMultilevel"/>
    <w:tmpl w:val="EAE04D88"/>
    <w:lvl w:ilvl="0" w:tplc="BF860C6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16D19"/>
    <w:rsid w:val="0004207D"/>
    <w:rsid w:val="0006491E"/>
    <w:rsid w:val="000658BC"/>
    <w:rsid w:val="00071530"/>
    <w:rsid w:val="00082860"/>
    <w:rsid w:val="0008663B"/>
    <w:rsid w:val="00086802"/>
    <w:rsid w:val="00087C43"/>
    <w:rsid w:val="000A0265"/>
    <w:rsid w:val="000B6F54"/>
    <w:rsid w:val="000C07B1"/>
    <w:rsid w:val="00126B4E"/>
    <w:rsid w:val="00164105"/>
    <w:rsid w:val="00194888"/>
    <w:rsid w:val="001B70EC"/>
    <w:rsid w:val="001C68C4"/>
    <w:rsid w:val="001D5D3B"/>
    <w:rsid w:val="001E5AB5"/>
    <w:rsid w:val="001E7186"/>
    <w:rsid w:val="001F6DF0"/>
    <w:rsid w:val="002144FF"/>
    <w:rsid w:val="002357F3"/>
    <w:rsid w:val="002361B6"/>
    <w:rsid w:val="00237FCE"/>
    <w:rsid w:val="002408DA"/>
    <w:rsid w:val="002971D6"/>
    <w:rsid w:val="002A3A7C"/>
    <w:rsid w:val="002A735D"/>
    <w:rsid w:val="002B28F0"/>
    <w:rsid w:val="002B6A05"/>
    <w:rsid w:val="002B6A5D"/>
    <w:rsid w:val="002C5E82"/>
    <w:rsid w:val="002D2FC4"/>
    <w:rsid w:val="002E3DDB"/>
    <w:rsid w:val="002E6979"/>
    <w:rsid w:val="002F61DE"/>
    <w:rsid w:val="00340399"/>
    <w:rsid w:val="00341823"/>
    <w:rsid w:val="00342CFC"/>
    <w:rsid w:val="00345212"/>
    <w:rsid w:val="00367E59"/>
    <w:rsid w:val="00385BF0"/>
    <w:rsid w:val="00394A8C"/>
    <w:rsid w:val="00397AE7"/>
    <w:rsid w:val="003A4477"/>
    <w:rsid w:val="003A6644"/>
    <w:rsid w:val="00436D58"/>
    <w:rsid w:val="00441B9E"/>
    <w:rsid w:val="00450291"/>
    <w:rsid w:val="00471CC8"/>
    <w:rsid w:val="00474FC2"/>
    <w:rsid w:val="00484C38"/>
    <w:rsid w:val="0049749B"/>
    <w:rsid w:val="00497D31"/>
    <w:rsid w:val="004A0BD1"/>
    <w:rsid w:val="004B303F"/>
    <w:rsid w:val="004E1C60"/>
    <w:rsid w:val="004F1484"/>
    <w:rsid w:val="00501147"/>
    <w:rsid w:val="00521DEA"/>
    <w:rsid w:val="00546746"/>
    <w:rsid w:val="0055446B"/>
    <w:rsid w:val="00597D2F"/>
    <w:rsid w:val="005C0B84"/>
    <w:rsid w:val="005E1D89"/>
    <w:rsid w:val="005F3F8F"/>
    <w:rsid w:val="005F5DCE"/>
    <w:rsid w:val="005F633B"/>
    <w:rsid w:val="00640FB4"/>
    <w:rsid w:val="00651E9C"/>
    <w:rsid w:val="0065231B"/>
    <w:rsid w:val="00666775"/>
    <w:rsid w:val="00685195"/>
    <w:rsid w:val="0069332A"/>
    <w:rsid w:val="00693926"/>
    <w:rsid w:val="006A76B3"/>
    <w:rsid w:val="006D4300"/>
    <w:rsid w:val="006D5479"/>
    <w:rsid w:val="006F4B52"/>
    <w:rsid w:val="00701D1D"/>
    <w:rsid w:val="00702B49"/>
    <w:rsid w:val="00723079"/>
    <w:rsid w:val="007231CA"/>
    <w:rsid w:val="00732BCA"/>
    <w:rsid w:val="00741600"/>
    <w:rsid w:val="00757A30"/>
    <w:rsid w:val="007802E2"/>
    <w:rsid w:val="0078776D"/>
    <w:rsid w:val="00792956"/>
    <w:rsid w:val="00797FF7"/>
    <w:rsid w:val="007A409A"/>
    <w:rsid w:val="007D0553"/>
    <w:rsid w:val="007E3581"/>
    <w:rsid w:val="007E49A2"/>
    <w:rsid w:val="0082340B"/>
    <w:rsid w:val="00830165"/>
    <w:rsid w:val="00830DB3"/>
    <w:rsid w:val="00832BD4"/>
    <w:rsid w:val="00857829"/>
    <w:rsid w:val="008659E3"/>
    <w:rsid w:val="008A6557"/>
    <w:rsid w:val="008B09F5"/>
    <w:rsid w:val="008C4EFB"/>
    <w:rsid w:val="008D05FD"/>
    <w:rsid w:val="008D4DB8"/>
    <w:rsid w:val="008D5EA3"/>
    <w:rsid w:val="008F1C52"/>
    <w:rsid w:val="0092437B"/>
    <w:rsid w:val="00926157"/>
    <w:rsid w:val="00934E84"/>
    <w:rsid w:val="00937C8E"/>
    <w:rsid w:val="00953F20"/>
    <w:rsid w:val="00957093"/>
    <w:rsid w:val="009610AF"/>
    <w:rsid w:val="0096157B"/>
    <w:rsid w:val="0096563D"/>
    <w:rsid w:val="009752CD"/>
    <w:rsid w:val="00975368"/>
    <w:rsid w:val="00A02D48"/>
    <w:rsid w:val="00A31425"/>
    <w:rsid w:val="00A31587"/>
    <w:rsid w:val="00A318E4"/>
    <w:rsid w:val="00A3382D"/>
    <w:rsid w:val="00A46425"/>
    <w:rsid w:val="00A52BE7"/>
    <w:rsid w:val="00A65E60"/>
    <w:rsid w:val="00A715A9"/>
    <w:rsid w:val="00A729A1"/>
    <w:rsid w:val="00AA1295"/>
    <w:rsid w:val="00AB0D78"/>
    <w:rsid w:val="00AC562A"/>
    <w:rsid w:val="00AE2A04"/>
    <w:rsid w:val="00AF28D9"/>
    <w:rsid w:val="00B00B9A"/>
    <w:rsid w:val="00B2240D"/>
    <w:rsid w:val="00B367DA"/>
    <w:rsid w:val="00B37A4D"/>
    <w:rsid w:val="00B43087"/>
    <w:rsid w:val="00B43741"/>
    <w:rsid w:val="00B80733"/>
    <w:rsid w:val="00B92B86"/>
    <w:rsid w:val="00B96C65"/>
    <w:rsid w:val="00BA36FB"/>
    <w:rsid w:val="00BA4B67"/>
    <w:rsid w:val="00BA546C"/>
    <w:rsid w:val="00BB70D5"/>
    <w:rsid w:val="00BC5568"/>
    <w:rsid w:val="00BD7A74"/>
    <w:rsid w:val="00C07C58"/>
    <w:rsid w:val="00C1030E"/>
    <w:rsid w:val="00C21B7C"/>
    <w:rsid w:val="00C250D8"/>
    <w:rsid w:val="00C449A3"/>
    <w:rsid w:val="00C4549D"/>
    <w:rsid w:val="00C470B6"/>
    <w:rsid w:val="00C50709"/>
    <w:rsid w:val="00C75631"/>
    <w:rsid w:val="00CB0DAC"/>
    <w:rsid w:val="00CB122C"/>
    <w:rsid w:val="00CB2C6D"/>
    <w:rsid w:val="00CD7D3D"/>
    <w:rsid w:val="00CE3864"/>
    <w:rsid w:val="00CF6122"/>
    <w:rsid w:val="00D228AD"/>
    <w:rsid w:val="00D400B5"/>
    <w:rsid w:val="00D43FE4"/>
    <w:rsid w:val="00D441EB"/>
    <w:rsid w:val="00D50D29"/>
    <w:rsid w:val="00D51D64"/>
    <w:rsid w:val="00D64FBE"/>
    <w:rsid w:val="00D71ABC"/>
    <w:rsid w:val="00DB5D1B"/>
    <w:rsid w:val="00DC66A8"/>
    <w:rsid w:val="00DC70E5"/>
    <w:rsid w:val="00DD3653"/>
    <w:rsid w:val="00DD7F25"/>
    <w:rsid w:val="00DE5ABC"/>
    <w:rsid w:val="00E173EC"/>
    <w:rsid w:val="00E21CA8"/>
    <w:rsid w:val="00E2482F"/>
    <w:rsid w:val="00E349A5"/>
    <w:rsid w:val="00E403B1"/>
    <w:rsid w:val="00E41E1B"/>
    <w:rsid w:val="00E43FBA"/>
    <w:rsid w:val="00E7673F"/>
    <w:rsid w:val="00E97567"/>
    <w:rsid w:val="00EB0D3A"/>
    <w:rsid w:val="00EC15A5"/>
    <w:rsid w:val="00F10AE8"/>
    <w:rsid w:val="00F12359"/>
    <w:rsid w:val="00F24973"/>
    <w:rsid w:val="00F35498"/>
    <w:rsid w:val="00F35C91"/>
    <w:rsid w:val="00F370EB"/>
    <w:rsid w:val="00F46F57"/>
    <w:rsid w:val="00F47C70"/>
    <w:rsid w:val="00F47E02"/>
    <w:rsid w:val="00F64C9F"/>
    <w:rsid w:val="00F65D4C"/>
    <w:rsid w:val="00F85E94"/>
    <w:rsid w:val="00F92E86"/>
    <w:rsid w:val="00FB1851"/>
    <w:rsid w:val="00FD62BA"/>
    <w:rsid w:val="00FD71B1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31A983C-6778-44E4-A61B-3DD889D8B943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2B6A5D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1E5AB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E5AB5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E5AB5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E5AB5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E5AB5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21. veljače 2024.</izvorni_sadrzaj>
    <derivirana_varijabla naziv="DomainObject.StvarniPocetakDatum_1">21. veljače 2024.</derivirana_varijabla>
  </DomainObject.StvarniPocetakDatum>
  <DomainObject.StvarniZavrsetakDatum>
    <izvorni_sadrzaj>21. veljače 2024.</izvorni_sadrzaj>
    <derivirana_varijabla naziv="DomainObject.StvarniZavrsetakDatum_1">21. veljače 2024.</derivirana_varijabla>
  </DomainObject.StvarniZavrsetakDatum>
  <DomainObject.PlaniraniZavrsetakDatum>
    <izvorni_sadrzaj>21. veljače 2024.</izvorni_sadrzaj>
    <derivirana_varijabla naziv="DomainObject.PlaniraniZavrsetakDatum_1">21. veljače 2024.</derivirana_varijabla>
  </DomainObject.PlaniraniZavrsetakDatum>
  <DomainObject.PlaniraniPocetakDatum>
    <izvorni_sadrzaj>21. veljače 2024.</izvorni_sadrzaj>
    <derivirana_varijabla naziv="DomainObject.PlaniraniPocetakDatum_1">21. veljače 2024.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09:45</izvorni_sadrzaj>
    <derivirana_varijabla naziv="DomainObject.StvarniZavrsetakVrijeme_1">09:45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veljače 2024.</izvorni_sadrzaj>
    <derivirana_varijabla naziv="DomainObject.Zapisnik.DatumKreiranja_1">21. veljače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St-50/2023-49</izvorni_sadrzaj>
    <derivirana_varijabla naziv="DomainObject.Zapisnik.Oznaka_1">St-50/2023-49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2023.</izvorni_sadrzaj>
    <derivirana_varijabla naziv="DomainObject.Predmet.DatumOsnivanja_1">8. veljače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svibnja 2023.</izvorni_sadrzaj>
    <derivirana_varijabla naziv="DomainObject.Predmet.DatumRjesavanja_1">31. svibnja 2023.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St-50/2023</izvorni_sadrzaj>
    <derivirana_varijabla naziv="DomainObject.Predmet.OznakaBroj_1">St-50/2023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Denis</izvorni_sadrzaj>
    <derivirana_varijabla naziv="DomainObject.Predmet.PredmetRijesio.Ime_1">Denis</derivirana_varijabla>
  </DomainObject.Predmet.PredmetRijesio.Ime>
  <DomainObject.Predmet.PredmetRijesio.Oib>
    <izvorni_sadrzaj>33432384648</izvorni_sadrzaj>
    <derivirana_varijabla naziv="DomainObject.Predmet.PredmetRijesio.Oib_1">33432384648</derivirana_varijabla>
  </DomainObject.Predmet.PredmetRijesio.Oib>
  <DomainObject.Predmet.PredmetRijesio.Prezime>
    <izvorni_sadrzaj>Krnjak</izvorni_sadrzaj>
    <derivirana_varijabla naziv="DomainObject.Predmet.PredmetRijesio.Prezime_1">Krnjak</derivirana_varijabla>
  </DomainObject.Predmet.PredmetRijesio.Prezime>
  <DomainObject.Predmet.PrimjedbaSuca>
    <izvorni_sadrzaj>Spis na uvid na OSVŽ od 22.11.23.
na Pr-51/23, Spis vraćen 11.12.2023.</izvorni_sadrzaj>
    <derivirana_varijabla naziv="DomainObject.Predmet.PrimjedbaSuca_1">Spis na uvid na OSVŽ od 22.11.23.
na Pr-51/23, Spis vraćen 11.12.2023.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BILJNA MEHANIKA jednostavno društvo s ograničenom odgovornošću za trgovinu, proizvodnju i usluge</izvorni_sadrzaj>
    <derivirana_varijabla naziv="DomainObject.Predmet.StrankaFormated_1">  BILJNA MEHANIKA jednostavno društvo s ograničenom odgovornošću za trgovinu, proizvodnju i usluge</derivirana_varijabla>
  </DomainObject.Predmet.StrankaFormated>
  <DomainObject.Predmet.StrankaFormatedOIB>
    <izvorni_sadrzaj>  BILJNA MEHANIKA jednostavno društvo s ograničenom odgovornošću za trgovinu, proizvodnju i usluge, OIB 31542106793</izvorni_sadrzaj>
    <derivirana_varijabla naziv="DomainObject.Predmet.StrankaFormatedOIB_1">  BILJNA MEHANIKA jednostavno društvo s ograničenom odgovornošću za trgovinu, proizvodnju i usluge, OIB 31542106793</derivirana_varijabla>
  </DomainObject.Predmet.StrankaFormatedOIB>
  <DomainObject.Predmet.StrankaFormatedWithAdress>
    <izvorni_sadrzaj> BILJNA MEHANIKA jednostavno društvo s ograničenom odgovornošću za trgovinu, proizvodnju i usluge, Vučetinec 164A, 40000 Vučetinec</izvorni_sadrzaj>
    <derivirana_varijabla naziv="DomainObject.Predmet.StrankaFormatedWithAdress_1"> BILJNA MEHANIKA jednostavno društvo s ograničenom odgovornošću za trgovinu, proizvodnju i usluge, Vučetinec 164A, 40000 Vučetinec</derivirana_varijabla>
  </DomainObject.Predmet.StrankaFormatedWithAdress>
  <DomainObject.Predmet.StrankaFormatedWithAdressOIB>
    <izvorni_sadrzaj> BILJNA MEHANIKA jednostavno društvo s ograničenom odgovornošću za trgovinu, proizvodnju i usluge, OIB 31542106793, Vučetinec 164A, 40000 Vučetinec</izvorni_sadrzaj>
    <derivirana_varijabla naziv="DomainObject.Predmet.StrankaFormatedWithAdressOIB_1"> BILJNA MEHANIKA jednostavno društvo s ograničenom odgovornošću za trgovinu, proizvodnju i usluge, OIB 31542106793, Vučetinec 164A, 40000 Vučetinec</derivirana_varijabla>
  </DomainObject.Predmet.StrankaFormatedWithAdressOIB>
  <DomainObject.Predmet.StrankaWithAdress>
    <izvorni_sadrzaj>BILJNA MEHANIKA jednostavno društvo s ograničenom odgovornošću za trgovinu, proizvodnju i usluge Vučetinec 164A,40000 Vučetinec</izvorni_sadrzaj>
    <derivirana_varijabla naziv="DomainObject.Predmet.StrankaWithAdress_1">BILJNA MEHANIKA jednostavno društvo s ograničenom odgovornošću za trgovinu, proizvodnju i usluge Vučetinec 164A,40000 Vučetinec</derivirana_varijabla>
  </DomainObject.Predmet.StrankaWithAdress>
  <DomainObject.Predmet.StrankaWithAdressOIB>
    <izvorni_sadrzaj>BILJNA MEHANIKA jednostavno društvo s ograničenom odgovornošću za trgovinu, proizvodnju i usluge, OIB 31542106793, Vučetinec 164A,40000 Vučetinec</izvorni_sadrzaj>
    <derivirana_varijabla naziv="DomainObject.Predmet.StrankaWithAdressOIB_1">BILJNA MEHANIKA jednostavno društvo s ograničenom odgovornošću za trgovinu, proizvodnju i usluge, OIB 31542106793, Vučetinec 164A,40000 Vučetinec</derivirana_varijabla>
  </DomainObject.Predmet.StrankaWithAdressOIB>
  <DomainObject.Predmet.StrankaNazivFormated>
    <izvorni_sadrzaj>BILJNA MEHANIKA jednostavno društvo s ograničenom odgovornošću za trgovinu, proizvodnju i usluge</izvorni_sadrzaj>
    <derivirana_varijabla naziv="DomainObject.Predmet.StrankaNazivFormated_1">BILJNA MEHANIKA jednostavno društvo s ograničenom odgovornošću za trgovinu, proizvodnju i usluge</derivirana_varijabla>
  </DomainObject.Predmet.StrankaNazivFormated>
  <DomainObject.Predmet.StrankaNazivFormatedOIB>
    <izvorni_sadrzaj>BILJNA MEHANIKA jednostavno društvo s ograničenom odgovornošću za trgovinu, proizvodnju i usluge, OIB 31542106793</izvorni_sadrzaj>
    <derivirana_varijabla naziv="DomainObject.Predmet.StrankaNazivFormatedOIB_1">BILJNA MEHANIKA jednostavno društvo s ograničenom odgovornošću za trgovinu, proizvodnju i usluge, OIB 31542106793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BILJNA MEHANIKA jednostavno društvo s ograničenom odgovornošću za trgovinu, proizvodnju i usluge</item>
    </izvorni_sadrzaj>
    <derivirana_varijabla naziv="DomainObject.Predmet.StrankaListFormated_1">
      <item>BILJNA MEHANIKA jednostavno društvo s ograničenom odgovornošću za trgovinu, proizvodnju i usluge</item>
    </derivirana_varijabla>
  </DomainObject.Predmet.StrankaListFormated>
  <DomainObject.Predmet.StrankaListFormatedOIB>
    <izvorni_sadrzaj>
      <item>BILJNA MEHANIKA jednostavno društvo s ograničenom odgovornošću za trgovinu, proizvodnju i usluge, OIB 31542106793</item>
    </izvorni_sadrzaj>
    <derivirana_varijabla naziv="DomainObject.Predmet.StrankaListFormatedOIB_1">
      <item>BILJNA MEHANIKA jednostavno društvo s ograničenom odgovornošću za trgovinu, proizvodnju i usluge, OIB 31542106793</item>
    </derivirana_varijabla>
  </DomainObject.Predmet.StrankaListFormatedOIB>
  <DomainObject.Predmet.StrankaListFormatedWithAdress>
    <izvorni_sadrzaj>
      <item>BILJNA MEHANIKA jednostavno društvo s ograničenom odgovornošću za trgovinu, proizvodnju i usluge, Vučetinec 164A, 40000 Vučetinec</item>
    </izvorni_sadrzaj>
    <derivirana_varijabla naziv="DomainObject.Predmet.StrankaListFormatedWithAdress_1">
      <item>BILJNA MEHANIKA jednostavno društvo s ograničenom odgovornošću za trgovinu, proizvodnju i usluge, Vučetinec 164A, 40000 Vučetinec</item>
    </derivirana_varijabla>
  </DomainObject.Predmet.StrankaListFormatedWithAdress>
  <DomainObject.Predmet.StrankaListFormatedWithAdressOIB>
    <izvorni_sadrzaj>
      <item>BILJNA MEHANIKA jednostavno društvo s ograničenom odgovornošću za trgovinu, proizvodnju i usluge, OIB 31542106793, Vučetinec 164A, 40000 Vučetinec</item>
    </izvorni_sadrzaj>
    <derivirana_varijabla naziv="DomainObject.Predmet.StrankaListFormatedWithAdressOIB_1">
      <item>BILJNA MEHANIKA jednostavno društvo s ograničenom odgovornošću za trgovinu, proizvodnju i usluge, OIB 31542106793, Vučetinec 164A, 40000 Vučetinec</item>
    </derivirana_varijabla>
  </DomainObject.Predmet.StrankaListFormatedWithAdressOIB>
  <DomainObject.Predmet.StrankaListNazivFormated>
    <izvorni_sadrzaj>
      <item>BILJNA MEHANIKA jednostavno društvo s ograničenom odgovornošću za trgovinu, proizvodnju i usluge</item>
    </izvorni_sadrzaj>
    <derivirana_varijabla naziv="DomainObject.Predmet.StrankaListNazivFormated_1">
      <item>BILJNA MEHANIKA jednostavno društvo s ograničenom odgovornošću za trgovinu, proizvodnju i usluge</item>
    </derivirana_varijabla>
  </DomainObject.Predmet.StrankaListNazivFormated>
  <DomainObject.Predmet.StrankaListNazivFormatedOIB>
    <izvorni_sadrzaj>
      <item>BILJNA MEHANIKA jednostavno društvo s ograničenom odgovornošću za trgovinu, proizvodnju i usluge, OIB 31542106793</item>
    </izvorni_sadrzaj>
    <derivirana_varijabla naziv="DomainObject.Predmet.StrankaListNazivFormatedOIB_1">
      <item>BILJNA MEHANIKA jednostavno društvo s ograničenom odgovornošću za trgovinu, proizvodnju i usluge, OIB 31542106793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Pavao Mrkonjić</item>
      <item>Želimir Toma</item>
      <item>PRIVREDNA BANKA ZAGREB - DIONIČKO DRUŠTVO</item>
      <item>Lucija Novak</item>
      <item>Miroslav Leko</item>
      <item>Policijska postaja Čakovec</item>
      <item>Hrvatski zavod za mirovinsko osiguranje</item>
      <item>Vladimir Besek, povjerenik</item>
      <item>Nela Pilipović Ramušćak</item>
      <item>Županijsko državno odvjetništvo u Varaždinu</item>
      <item>Općinski sud u Varaždinu</item>
      <item>Marko Benčić</item>
    </izvorni_sadrzaj>
    <derivirana_varijabla naziv="DomainObject.Predmet.OstaliListFormated_1">
      <item>Pavao Mrkonjić</item>
      <item>Želimir Toma</item>
      <item>PRIVREDNA BANKA ZAGREB - DIONIČKO DRUŠTVO</item>
      <item>Lucija Novak</item>
      <item>Miroslav Leko</item>
      <item>Policijska postaja Čakovec</item>
      <item>Hrvatski zavod za mirovinsko osiguranje</item>
      <item>Vladimir Besek, povjerenik</item>
      <item>Nela Pilipović Ramušćak</item>
      <item>Županijsko državno odvjetništvo u Varaždinu</item>
      <item>Općinski sud u Varaždinu</item>
      <item>Marko Benčić</item>
    </derivirana_varijabla>
  </DomainObject.Predmet.OstaliListFormated>
  <DomainObject.Predmet.OstaliListFormatedOIB>
    <izvorni_sadrzaj>
      <item>Pavao Mrkonjić, OIB 50443048410</item>
      <item>Želimir Toma, OIB 02704350610</item>
      <item>PRIVREDNA BANKA ZAGREB - DIONIČKO DRUŠTVO, OIB 02535697732</item>
      <item>Lucija Novak, OIB 27959733365</item>
      <item>Miroslav Leko, OIB 86456303633</item>
      <item>Policijska postaja Čakovec</item>
      <item>Hrvatski zavod za mirovinsko osiguranje, OIB 84397956623</item>
      <item>Vladimir Besek, povjerenik</item>
      <item>Nela Pilipović Ramušćak, OIB 27765592929</item>
      <item>Županijsko državno odvjetništvo u Varaždinu</item>
      <item>Općinski sud u Varaždinu, OIB 14828046348</item>
      <item>Marko Benčić, OIB 64465867029</item>
    </izvorni_sadrzaj>
    <derivirana_varijabla naziv="DomainObject.Predmet.OstaliListFormatedOIB_1">
      <item>Pavao Mrkonjić, OIB 50443048410</item>
      <item>Želimir Toma, OIB 02704350610</item>
      <item>PRIVREDNA BANKA ZAGREB - DIONIČKO DRUŠTVO, OIB 02535697732</item>
      <item>Lucija Novak, OIB 27959733365</item>
      <item>Miroslav Leko, OIB 86456303633</item>
      <item>Policijska postaja Čakovec</item>
      <item>Hrvatski zavod za mirovinsko osiguranje, OIB 84397956623</item>
      <item>Vladimir Besek, povjerenik</item>
      <item>Nela Pilipović Ramušćak, OIB 27765592929</item>
      <item>Županijsko državno odvjetništvo u Varaždinu</item>
      <item>Općinski sud u Varaždinu, OIB 14828046348</item>
      <item>Marko Benčić, OIB 64465867029</item>
    </derivirana_varijabla>
  </DomainObject.Predmet.OstaliListFormatedOIB>
  <DomainObject.Predmet.OstaliListFormatedWithAdress>
    <izvorni_sadrzaj>
      <item>Pavao Mrkonjić, Ante Topić Mimare 24, 10000 Zagreb</item>
      <item>Želimir Toma, Vučetinec 164a, 40000 Vučetinec</item>
      <item>PRIVREDNA BANKA ZAGREB - DIONIČKO DRUŠTVO, Radnička cesta 50, 10000 Zagreb</item>
      <item>Lucija Novak,  Domagojeva 18, 10000 Zagreb</item>
      <item>Miroslav Leko, Domagojeva ulica 18, 10000 Zagreb</item>
      <item>Policijska postaja Čakovec, Ulica Jakova Gotovca 7, 40000 Čakovec</item>
      <item>Hrvatski zavod za mirovinsko osiguranje, Kolodvorska 20c, 42000 Varaždin</item>
      <item>Vladimir Besek, povjerenik</item>
      <item>Nela Pilipović Ramušćak, Kolodvorska 12, 42000 Varaždin</item>
      <item>Županijsko državno odvjetništvo u Varaždinu, Braće Radića 2, 42000 Varaždin</item>
      <item>Općinski sud u Varaždinu, Braće Radića 2, 42000 Varaždin</item>
      <item>Marko Benčić, Kolodvorska 12, 42000 Varaždin</item>
    </izvorni_sadrzaj>
    <derivirana_varijabla naziv="DomainObject.Predmet.OstaliListFormatedWithAdress_1">
      <item>Pavao Mrkonjić, Ante Topić Mimare 24, 10000 Zagreb</item>
      <item>Želimir Toma, Vučetinec 164a, 40000 Vučetinec</item>
      <item>PRIVREDNA BANKA ZAGREB - DIONIČKO DRUŠTVO, Radnička cesta 50, 10000 Zagreb</item>
      <item>Lucija Novak,  Domagojeva 18, 10000 Zagreb</item>
      <item>Miroslav Leko, Domagojeva ulica 18, 10000 Zagreb</item>
      <item>Policijska postaja Čakovec, Ulica Jakova Gotovca 7, 40000 Čakovec</item>
      <item>Hrvatski zavod za mirovinsko osiguranje, Kolodvorska 20c, 42000 Varaždin</item>
      <item>Vladimir Besek, povjerenik</item>
      <item>Nela Pilipović Ramušćak, Kolodvorska 12, 42000 Varaždin</item>
      <item>Županijsko državno odvjetništvo u Varaždinu, Braće Radića 2, 42000 Varaždin</item>
      <item>Općinski sud u Varaždinu, Braće Radića 2, 42000 Varaždin</item>
      <item>Marko Benčić, Kolodvorska 12, 42000 Varaždin</item>
    </derivirana_varijabla>
  </DomainObject.Predmet.OstaliListFormatedWithAdress>
  <DomainObject.Predmet.OstaliListFormatedWithAdressOIB>
    <izvorni_sadrzaj>
      <item>Pavao Mrkonjić, OIB 50443048410, Ante Topić Mimare 24, 10000 Zagreb</item>
      <item>Želimir Toma, OIB 02704350610, Vučetinec 164a, 40000 Vučetinec</item>
      <item>PRIVREDNA BANKA ZAGREB - DIONIČKO DRUŠTVO, OIB 02535697732, Radnička cesta 50, 10000 Zagreb</item>
      <item>Lucija Novak, OIB 27959733365,  Domagojeva 18, 10000 Zagreb</item>
      <item>Miroslav Leko, OIB 86456303633, Domagojeva ulica 18, 10000 Zagreb</item>
      <item>Policijska postaja Čakovec, Ulica Jakova Gotovca 7, 40000 Čakovec</item>
      <item>Hrvatski zavod za mirovinsko osiguranje, OIB 84397956623, Kolodvorska 20c, 42000 Varaždin</item>
      <item>Vladimir Besek, povjerenik</item>
      <item>Nela Pilipović Ramušćak, OIB 27765592929, Kolodvorska 12, 42000 Varaždin</item>
      <item>Županijsko državno odvjetništvo u Varaždinu, Braće Radića 2, 42000 Varaždin</item>
      <item>Općinski sud u Varaždinu, OIB 14828046348, Braće Radića 2, 42000 Varaždin</item>
      <item>Marko Benčić, OIB 64465867029, Kolodvorska 12, 42000 Varaždin</item>
    </izvorni_sadrzaj>
    <derivirana_varijabla naziv="DomainObject.Predmet.OstaliListFormatedWithAdressOIB_1">
      <item>Pavao Mrkonjić, OIB 50443048410, Ante Topić Mimare 24, 10000 Zagreb</item>
      <item>Želimir Toma, OIB 02704350610, Vučetinec 164a, 40000 Vučetinec</item>
      <item>PRIVREDNA BANKA ZAGREB - DIONIČKO DRUŠTVO, OIB 02535697732, Radnička cesta 50, 10000 Zagreb</item>
      <item>Lucija Novak, OIB 27959733365,  Domagojeva 18, 10000 Zagreb</item>
      <item>Miroslav Leko, OIB 86456303633, Domagojeva ulica 18, 10000 Zagreb</item>
      <item>Policijska postaja Čakovec, Ulica Jakova Gotovca 7, 40000 Čakovec</item>
      <item>Hrvatski zavod za mirovinsko osiguranje, OIB 84397956623, Kolodvorska 20c, 42000 Varaždin</item>
      <item>Vladimir Besek, povjerenik</item>
      <item>Nela Pilipović Ramušćak, OIB 27765592929, Kolodvorska 12, 42000 Varaždin</item>
      <item>Županijsko državno odvjetništvo u Varaždinu, Braće Radića 2, 42000 Varaždin</item>
      <item>Općinski sud u Varaždinu, OIB 14828046348, Braće Radića 2, 42000 Varaždin</item>
      <item>Marko Benčić, OIB 64465867029, Kolodvorska 12, 42000 Varaždin</item>
    </derivirana_varijabla>
  </DomainObject.Predmet.OstaliListFormatedWithAdressOIB>
  <DomainObject.Predmet.OstaliListNazivFormated>
    <izvorni_sadrzaj>
      <item>Pavao Mrkonjić</item>
      <item>Želimir Toma</item>
      <item>PRIVREDNA BANKA ZAGREB - DIONIČKO DRUŠTVO</item>
      <item>Lucija Novak</item>
      <item>Miroslav Leko</item>
      <item>Policijska postaja Čakovec</item>
      <item>Hrvatski zavod za mirovinsko osiguranje</item>
      <item>Vladimir Besek, povjerenik</item>
      <item>Nela Pilipović Ramušćak</item>
      <item>Županijsko državno odvjetništvo u Varaždinu</item>
      <item>Općinski sud u Varaždinu</item>
      <item>Marko Benčić</item>
    </izvorni_sadrzaj>
    <derivirana_varijabla naziv="DomainObject.Predmet.OstaliListNazivFormated_1">
      <item>Pavao Mrkonjić</item>
      <item>Želimir Toma</item>
      <item>PRIVREDNA BANKA ZAGREB - DIONIČKO DRUŠTVO</item>
      <item>Lucija Novak</item>
      <item>Miroslav Leko</item>
      <item>Policijska postaja Čakovec</item>
      <item>Hrvatski zavod za mirovinsko osiguranje</item>
      <item>Vladimir Besek, povjerenik</item>
      <item>Nela Pilipović Ramušćak</item>
      <item>Županijsko državno odvjetništvo u Varaždinu</item>
      <item>Općinski sud u Varaždinu</item>
      <item>Marko Benčić</item>
    </derivirana_varijabla>
  </DomainObject.Predmet.OstaliListNazivFormated>
  <DomainObject.Predmet.OstaliListNazivFormatedOIB>
    <izvorni_sadrzaj>
      <item>Pavao Mrkonjić, OIB 50443048410</item>
      <item>Želimir Toma, OIB 02704350610</item>
      <item>PRIVREDNA BANKA ZAGREB - DIONIČKO DRUŠTVO, OIB 02535697732</item>
      <item>Lucija Novak, OIB 27959733365</item>
      <item>Miroslav Leko, OIB 86456303633</item>
      <item>Policijska postaja Čakovec</item>
      <item>Hrvatski zavod za mirovinsko osiguranje, OIB 84397956623</item>
      <item>Vladimir Besek, povjerenik</item>
      <item>Nela Pilipović Ramušćak, OIB 27765592929</item>
      <item>Županijsko državno odvjetništvo u Varaždinu</item>
      <item>Općinski sud u Varaždinu, OIB 14828046348</item>
      <item>Marko Benčić, OIB 64465867029</item>
    </izvorni_sadrzaj>
    <derivirana_varijabla naziv="DomainObject.Predmet.OstaliListNazivFormatedOIB_1">
      <item>Pavao Mrkonjić, OIB 50443048410</item>
      <item>Želimir Toma, OIB 02704350610</item>
      <item>PRIVREDNA BANKA ZAGREB - DIONIČKO DRUŠTVO, OIB 02535697732</item>
      <item>Lucija Novak, OIB 27959733365</item>
      <item>Miroslav Leko, OIB 86456303633</item>
      <item>Policijska postaja Čakovec</item>
      <item>Hrvatski zavod za mirovinsko osiguranje, OIB 84397956623</item>
      <item>Vladimir Besek, povjerenik</item>
      <item>Nela Pilipović Ramušćak, OIB 27765592929</item>
      <item>Županijsko državno odvjetništvo u Varaždinu</item>
      <item>Općinski sud u Varaždinu, OIB 14828046348</item>
      <item>Marko Benčić, OIB 64465867029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veljače 2024.</izvorni_sadrzaj>
    <derivirana_varijabla naziv="DomainObject.Datum_1">21. veljače 2024.</derivirana_varijabla>
  </DomainObject.Datum>
  <DomainObject.PoslovniBrojDokumenta>
    <izvorni_sadrzaj>St-50/2023-49</izvorni_sadrzaj>
    <derivirana_varijabla naziv="DomainObject.PoslovniBrojDokumenta_1">St-50/2023-49</derivirana_varijabla>
  </DomainObject.PoslovniBrojDokumenta>
  <DomainObject.Predmet.StrankaIDrugi>
    <izvorni_sadrzaj>BILJNA MEHANIKA jednostavno društvo s ograničenom odgovornošću za trgovinu, proizvodnju i usluge</izvorni_sadrzaj>
    <derivirana_varijabla naziv="DomainObject.Predmet.StrankaIDrugi_1">BILJNA MEHANIKA jednostavno društvo s ograničenom odgovornošću za trgovinu,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BILJNA MEHANIKA jednostavno društvo s ograničenom odgovornošću za trgovinu, proizvodnju i usluge, OIB 31542106793, Vučetinec 164A, 40000 Vučetinec</izvorni_sadrzaj>
    <derivirana_varijabla naziv="DomainObject.Predmet.StrankaIDrugiAdressOIB_1">BILJNA MEHANIKA jednostavno društvo s ograničenom odgovornošću za trgovinu, proizvodnju i usluge, OIB 31542106793, Vučetinec 164A, 40000 Vučetinec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svibnja 2023.</izvorni_sadrzaj>
    <derivirana_varijabla naziv="DomainObject.Predmet.OdlukaRjesenje.DatumDonosenjaOdluke_1">31. svibnja 2023.</derivirana_varijabla>
  </DomainObject.Predmet.OdlukaRjesenje.DatumDonosenjaOdluke>
  <DomainObject.Predmet.OdlukaRjesenje.DatumPravomocnosti>
    <izvorni_sadrzaj>17. lipnja 2023.</izvorni_sadrzaj>
    <derivirana_varijabla naziv="DomainObject.Predmet.OdlukaRjesenje.DatumPravomocnosti_1">17. lipnja 2023.</derivirana_varijabla>
  </DomainObject.Predmet.OdlukaRjesenje.DatumPravomocnosti>
  <DomainObject.Predmet.OdlukaRjesenje.Oznaka>
    <izvorni_sadrzaj>St-50/2023-20</izvorni_sadrzaj>
    <derivirana_varijabla naziv="DomainObject.Predmet.OdlukaRjesenje.Oznaka_1">St-50/2023-20</derivirana_varijabla>
  </DomainObject.Predmet.OdlukaRjesenje.Oznaka>
  <DomainObject.Predmet.SudioniciListNaziv>
    <izvorni_sadrzaj>
      <item>BILJNA MEHANIKA jednostavno društvo s ograničenom odgovornošću za trgovinu, proizvodnju i usluge</item>
      <item>Pavao Mrkonjić</item>
      <item>Želimir Toma</item>
      <item>PRIVREDNA BANKA ZAGREB - DIONIČKO DRUŠTVO</item>
      <item>Lucija Novak</item>
      <item>Miroslav Leko</item>
      <item>Policijska postaja Čakovec</item>
      <item>Hrvatski zavod za mirovinsko osiguranje</item>
      <item>Vladimir Besek, povjerenik</item>
      <item>Nela Pilipović Ramušćak</item>
      <item>Županijsko državno odvjetništvo u Varaždinu</item>
      <item>Općinski sud u Varaždinu</item>
      <item>Marko Benčić</item>
    </izvorni_sadrzaj>
    <derivirana_varijabla naziv="DomainObject.Predmet.SudioniciListNaziv_1">
      <item>BILJNA MEHANIKA jednostavno društvo s ograničenom odgovornošću za trgovinu, proizvodnju i usluge</item>
      <item>Pavao Mrkonjić</item>
      <item>Želimir Toma</item>
      <item>PRIVREDNA BANKA ZAGREB - DIONIČKO DRUŠTVO</item>
      <item>Lucija Novak</item>
      <item>Miroslav Leko</item>
      <item>Policijska postaja Čakovec</item>
      <item>Hrvatski zavod za mirovinsko osiguranje</item>
      <item>Vladimir Besek, povjerenik</item>
      <item>Nela Pilipović Ramušćak</item>
      <item>Županijsko državno odvjetništvo u Varaždinu</item>
      <item>Općinski sud u Varaždinu</item>
      <item>Marko Benčić</item>
    </derivirana_varijabla>
  </DomainObject.Predmet.SudioniciListNaziv>
  <DomainObject.Predmet.SudioniciListAdressOIB>
    <izvorni_sadrzaj>
      <item>BILJNA MEHANIKA jednostavno društvo s ograničenom odgovornošću za trgovinu, proizvodnju i usluge, OIB 31542106793, Vučetinec 164A,40000 Vučetinec</item>
      <item>Pavao Mrkonjić, OIB 50443048410, Ante Topić Mimare 24,10000 Zagreb</item>
      <item>Želimir Toma, OIB 02704350610, Vučetinec 164a,40000 Vučetinec</item>
      <item>PRIVREDNA BANKA ZAGREB - DIONIČKO DRUŠTVO, OIB 02535697732, Radnička cesta 50,10000 Zagreb</item>
      <item>Lucija Novak, OIB 27959733365,  Domagojeva 18,10000 Zagreb</item>
      <item>Miroslav Leko, OIB 86456303633, Domagojeva ulica 18,10000 Zagreb</item>
      <item>Policijska postaja Čakovec, Ulica Jakova Gotovca 7,40000 Čakovec</item>
      <item>Hrvatski zavod za mirovinsko osiguranje, OIB 84397956623, Kolodvorska 20c,42000 Varaždin</item>
      <item>Vladimir Besek, povjerenik</item>
      <item>Nela Pilipović Ramušćak, OIB 27765592929, Kolodvorska 12,42000 Varaždin</item>
      <item>Županijsko državno odvjetništvo u Varaždinu, Braće Radića 2,42000 Varaždin</item>
      <item>Općinski sud u Varaždinu, OIB 14828046348, Braće Radića 2,42000 Varaždin</item>
      <item>Marko Benčić, OIB 64465867029, Kolodvorska 12,42000 Varaždin</item>
    </izvorni_sadrzaj>
    <derivirana_varijabla naziv="DomainObject.Predmet.SudioniciListAdressOIB_1">
      <item>BILJNA MEHANIKA jednostavno društvo s ograničenom odgovornošću za trgovinu, proizvodnju i usluge, OIB 31542106793, Vučetinec 164A,40000 Vučetinec</item>
      <item>Pavao Mrkonjić, OIB 50443048410, Ante Topić Mimare 24,10000 Zagreb</item>
      <item>Želimir Toma, OIB 02704350610, Vučetinec 164a,40000 Vučetinec</item>
      <item>PRIVREDNA BANKA ZAGREB - DIONIČKO DRUŠTVO, OIB 02535697732, Radnička cesta 50,10000 Zagreb</item>
      <item>Lucija Novak, OIB 27959733365,  Domagojeva 18,10000 Zagreb</item>
      <item>Miroslav Leko, OIB 86456303633, Domagojeva ulica 18,10000 Zagreb</item>
      <item>Policijska postaja Čakovec, Ulica Jakova Gotovca 7,40000 Čakovec</item>
      <item>Hrvatski zavod za mirovinsko osiguranje, OIB 84397956623, Kolodvorska 20c,42000 Varaždin</item>
      <item>Vladimir Besek, povjerenik</item>
      <item>Nela Pilipović Ramušćak, OIB 27765592929, Kolodvorska 12,42000 Varaždin</item>
      <item>Županijsko državno odvjetništvo u Varaždinu, Braće Radića 2,42000 Varaždin</item>
      <item>Općinski sud u Varaždinu, OIB 14828046348, Braće Radića 2,42000 Varaždin</item>
      <item>Marko Benčić, OIB 64465867029, Kolodvorska 12,42000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31542106793</item>
      <item>, OIB 50443048410</item>
      <item>, OIB 02704350610</item>
      <item>, OIB 02535697732</item>
      <item>, OIB 27959733365</item>
      <item>, OIB 86456303633</item>
      <item>, OIB null</item>
      <item>, OIB 84397956623</item>
      <item>, OIB null</item>
      <item>, OIB 27765592929</item>
      <item>, OIB null</item>
      <item>, OIB 14828046348</item>
      <item>, OIB 64465867029</item>
    </izvorni_sadrzaj>
    <derivirana_varijabla naziv="DomainObject.Predmet.SudioniciListNazivOIB_1">
      <item>, OIB 31542106793</item>
      <item>, OIB 50443048410</item>
      <item>, OIB 02704350610</item>
      <item>, OIB 02535697732</item>
      <item>, OIB 27959733365</item>
      <item>, OIB 86456303633</item>
      <item>, OIB null</item>
      <item>, OIB 84397956623</item>
      <item>, OIB null</item>
      <item>, OIB 27765592929</item>
      <item>, OIB null</item>
      <item>, OIB 14828046348</item>
      <item>, OIB 64465867029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Vladimir Besek, OIB 38938830728, Podravska 9, 33000 Virovitica</item>
    </izvorni_sadrzaj>
    <derivirana_varijabla naziv="DomainObject.Predmet.StecajniUpraviteljiListAddressOIB_1">
      <item>Vladimir Besek, OIB 38938830728, Podravska 9, 33000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veljače 2023.</izvorni_sadrzaj>
    <derivirana_varijabla naziv="DomainObject.Predmet.DatumPocetkaProcesa_1">7. veljače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B193BB-7C95-4C5D-8F1F-BDCD4AA0333E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431</properties:Words>
  <properties:Characters>2373</properties:Characters>
  <properties:Lines>98</properties:Lines>
  <properties:Paragraphs>34</properties:Paragraphs>
  <properties:TotalTime>173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2843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2023-06-05T12:06:00Z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2024-02-21T08:52:00Z</dcterms:modified>
  <cp:revision>22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St-50/2023-49 / Zapisnik - Ročište radi rasprave o uvjetima za otvaranje steč. post. (St-50-23-49 Zapisnik od 21.2.24. -  prethodni postupak-nakon predstečaja-privremeni.docx)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